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36" w:rsidRDefault="00CA0B36" w:rsidP="00CA0B36">
      <w:pPr>
        <w:pStyle w:val="1"/>
        <w:jc w:val="both"/>
        <w:rPr>
          <w:b/>
        </w:rPr>
      </w:pPr>
      <w:r>
        <w:rPr>
          <w:b/>
        </w:rPr>
        <w:t>Французская мастерская «Мое будущее»</w:t>
      </w:r>
    </w:p>
    <w:p w:rsidR="0009323F" w:rsidRPr="0009323F" w:rsidRDefault="0009323F" w:rsidP="0009323F"/>
    <w:p w:rsidR="00CA0B36" w:rsidRDefault="00CA0B36" w:rsidP="00CA0B36">
      <w:pPr>
        <w:jc w:val="both"/>
        <w:rPr>
          <w:sz w:val="28"/>
        </w:rPr>
      </w:pPr>
      <w:r>
        <w:rPr>
          <w:b/>
          <w:bCs/>
          <w:sz w:val="28"/>
        </w:rPr>
        <w:t>Цель</w:t>
      </w:r>
      <w:r>
        <w:rPr>
          <w:sz w:val="28"/>
        </w:rPr>
        <w:t xml:space="preserve">. Планирование стратегии своей жизни. </w:t>
      </w:r>
    </w:p>
    <w:p w:rsidR="0009323F" w:rsidRDefault="0009323F" w:rsidP="00CA0B36">
      <w:pPr>
        <w:jc w:val="both"/>
        <w:rPr>
          <w:sz w:val="28"/>
        </w:rPr>
      </w:pPr>
    </w:p>
    <w:p w:rsidR="00CA0B36" w:rsidRDefault="00CA0B36" w:rsidP="0009323F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Ход мероприятия.</w:t>
      </w:r>
    </w:p>
    <w:p w:rsidR="0009323F" w:rsidRDefault="0009323F" w:rsidP="0009323F">
      <w:pPr>
        <w:jc w:val="center"/>
        <w:rPr>
          <w:i/>
          <w:iCs/>
          <w:sz w:val="28"/>
        </w:rPr>
      </w:pPr>
    </w:p>
    <w:p w:rsidR="00CA0B36" w:rsidRDefault="00CA0B36" w:rsidP="00CA0B36">
      <w:pPr>
        <w:jc w:val="both"/>
        <w:rPr>
          <w:sz w:val="28"/>
        </w:rPr>
      </w:pPr>
      <w:r>
        <w:rPr>
          <w:sz w:val="28"/>
        </w:rPr>
        <w:t xml:space="preserve">1.Разминка. </w:t>
      </w:r>
      <w:r>
        <w:rPr>
          <w:b/>
          <w:bCs/>
          <w:sz w:val="28"/>
        </w:rPr>
        <w:t xml:space="preserve">Игра </w:t>
      </w:r>
      <w:r>
        <w:rPr>
          <w:sz w:val="28"/>
        </w:rPr>
        <w:t>«</w:t>
      </w:r>
      <w:r>
        <w:rPr>
          <w:b/>
          <w:bCs/>
          <w:sz w:val="28"/>
        </w:rPr>
        <w:t>Новые специальности в вузах»</w:t>
      </w:r>
      <w:r>
        <w:rPr>
          <w:sz w:val="28"/>
        </w:rPr>
        <w:t xml:space="preserve">  </w:t>
      </w:r>
    </w:p>
    <w:p w:rsidR="00CA0B36" w:rsidRDefault="00CA0B36" w:rsidP="00CA0B36">
      <w:pPr>
        <w:jc w:val="both"/>
        <w:rPr>
          <w:sz w:val="28"/>
        </w:rPr>
      </w:pPr>
      <w:r>
        <w:rPr>
          <w:sz w:val="28"/>
        </w:rPr>
        <w:t xml:space="preserve">Без знания особых наук многие </w:t>
      </w:r>
      <w:proofErr w:type="spellStart"/>
      <w:r>
        <w:rPr>
          <w:sz w:val="28"/>
        </w:rPr>
        <w:t>специалсты</w:t>
      </w:r>
      <w:proofErr w:type="spellEnd"/>
      <w:r>
        <w:rPr>
          <w:sz w:val="28"/>
        </w:rPr>
        <w:t xml:space="preserve"> не в состоянии успешно работать. Подумайте и решите, </w:t>
      </w:r>
      <w:proofErr w:type="gramStart"/>
      <w:r>
        <w:rPr>
          <w:sz w:val="28"/>
        </w:rPr>
        <w:t>какие</w:t>
      </w:r>
      <w:proofErr w:type="gramEnd"/>
      <w:r>
        <w:rPr>
          <w:sz w:val="28"/>
        </w:rPr>
        <w:t xml:space="preserve"> 5 обязательных предметов должен изучить студент, поступивший на факультет под названием</w:t>
      </w:r>
    </w:p>
    <w:p w:rsidR="00CA0B36" w:rsidRDefault="00CA0B36" w:rsidP="00CA0B3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факультет </w:t>
      </w:r>
      <w:proofErr w:type="spellStart"/>
      <w:r>
        <w:rPr>
          <w:sz w:val="28"/>
        </w:rPr>
        <w:t>ореходробильного</w:t>
      </w:r>
      <w:proofErr w:type="spellEnd"/>
      <w:r>
        <w:rPr>
          <w:sz w:val="28"/>
        </w:rPr>
        <w:t xml:space="preserve"> оборудования</w:t>
      </w:r>
    </w:p>
    <w:p w:rsidR="00CA0B36" w:rsidRDefault="00CA0B36" w:rsidP="00CA0B36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барханостроительный</w:t>
      </w:r>
      <w:proofErr w:type="spellEnd"/>
      <w:r>
        <w:rPr>
          <w:sz w:val="28"/>
        </w:rPr>
        <w:t xml:space="preserve"> факультет</w:t>
      </w:r>
    </w:p>
    <w:p w:rsidR="00CA0B36" w:rsidRDefault="00CA0B36" w:rsidP="00CA0B3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факультет дегустации кисломолочной продукции</w:t>
      </w:r>
    </w:p>
    <w:p w:rsidR="00CA0B36" w:rsidRDefault="00CA0B36" w:rsidP="00CA0B3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факультет </w:t>
      </w:r>
      <w:proofErr w:type="spellStart"/>
      <w:r>
        <w:rPr>
          <w:sz w:val="28"/>
        </w:rPr>
        <w:t>бамбукообработки</w:t>
      </w:r>
      <w:proofErr w:type="spellEnd"/>
    </w:p>
    <w:p w:rsidR="0009323F" w:rsidRDefault="0009323F" w:rsidP="00CA0B36">
      <w:pPr>
        <w:numPr>
          <w:ilvl w:val="0"/>
          <w:numId w:val="1"/>
        </w:numPr>
        <w:jc w:val="both"/>
        <w:rPr>
          <w:sz w:val="28"/>
        </w:rPr>
      </w:pPr>
    </w:p>
    <w:p w:rsidR="00CA0B36" w:rsidRDefault="00CA0B36" w:rsidP="00CA0B36">
      <w:pPr>
        <w:pStyle w:val="2"/>
        <w:jc w:val="both"/>
      </w:pPr>
      <w:r>
        <w:t xml:space="preserve">2. </w:t>
      </w:r>
      <w:r>
        <w:rPr>
          <w:b/>
          <w:bCs/>
        </w:rPr>
        <w:t>Игра «Мое будущее».</w:t>
      </w:r>
    </w:p>
    <w:p w:rsidR="00CA0B36" w:rsidRDefault="00CA0B36" w:rsidP="00CA0B36">
      <w:pPr>
        <w:pStyle w:val="a3"/>
      </w:pPr>
      <w:r>
        <w:t>1) Индукция.</w:t>
      </w:r>
    </w:p>
    <w:p w:rsidR="00CA0B36" w:rsidRDefault="00CA0B36" w:rsidP="00CA0B36">
      <w:pPr>
        <w:jc w:val="both"/>
        <w:rPr>
          <w:sz w:val="28"/>
        </w:rPr>
      </w:pPr>
      <w:r>
        <w:rPr>
          <w:sz w:val="28"/>
        </w:rPr>
        <w:t>Звучит музыка, стихотворение, эмоциональное сочинение.</w:t>
      </w:r>
    </w:p>
    <w:p w:rsidR="0009323F" w:rsidRDefault="0009323F" w:rsidP="00CA0B36">
      <w:pPr>
        <w:jc w:val="both"/>
        <w:rPr>
          <w:sz w:val="28"/>
        </w:rPr>
      </w:pPr>
    </w:p>
    <w:p w:rsidR="00CA0B36" w:rsidRDefault="00CA0B36" w:rsidP="00CA0B36">
      <w:pPr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Самоконструкция</w:t>
      </w:r>
      <w:proofErr w:type="spellEnd"/>
      <w:r>
        <w:rPr>
          <w:sz w:val="28"/>
        </w:rPr>
        <w:t xml:space="preserve">. Индивидуальная работа. Ассоциации со словами «я через 10 лет» пишутся на листочках, включая положительные и отрицательные стороны.  После этого проговаривают </w:t>
      </w:r>
      <w:proofErr w:type="gramStart"/>
      <w:r>
        <w:rPr>
          <w:sz w:val="28"/>
        </w:rPr>
        <w:t>написанное</w:t>
      </w:r>
      <w:proofErr w:type="gramEnd"/>
      <w:r>
        <w:rPr>
          <w:sz w:val="28"/>
        </w:rPr>
        <w:t xml:space="preserve">.  </w:t>
      </w:r>
    </w:p>
    <w:p w:rsidR="00CA0B36" w:rsidRDefault="00CA0B36" w:rsidP="00CA0B36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CA0B36" w:rsidTr="00517A3C">
        <w:tc>
          <w:tcPr>
            <w:tcW w:w="4261" w:type="dxa"/>
          </w:tcPr>
          <w:p w:rsidR="00CA0B36" w:rsidRDefault="00CA0B36" w:rsidP="00517A3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</w:tc>
        <w:tc>
          <w:tcPr>
            <w:tcW w:w="4261" w:type="dxa"/>
          </w:tcPr>
          <w:p w:rsidR="00CA0B36" w:rsidRDefault="00CA0B36" w:rsidP="00517A3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Отрицательные</w:t>
            </w:r>
          </w:p>
        </w:tc>
      </w:tr>
    </w:tbl>
    <w:p w:rsidR="00CA0B36" w:rsidRDefault="00CA0B36" w:rsidP="00CA0B36">
      <w:pPr>
        <w:jc w:val="both"/>
        <w:rPr>
          <w:sz w:val="28"/>
        </w:rPr>
      </w:pPr>
    </w:p>
    <w:p w:rsidR="00CA0B36" w:rsidRDefault="00CA0B36" w:rsidP="00CA0B36">
      <w:pPr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b/>
          <w:bCs/>
          <w:sz w:val="28"/>
        </w:rPr>
        <w:t>Работа с фотографией.</w:t>
      </w:r>
      <w:r>
        <w:rPr>
          <w:sz w:val="28"/>
        </w:rPr>
        <w:t xml:space="preserve"> Детям предлагаются фотографии из журналов и газет, изображающие людей различных специальностей, достатка, образа жизни. Дети выбирают те, которые им импонируют. Демонстрация в группе и аргументация. </w:t>
      </w:r>
    </w:p>
    <w:p w:rsidR="00CA0B36" w:rsidRDefault="00CA0B36" w:rsidP="00CA0B36">
      <w:pPr>
        <w:jc w:val="both"/>
        <w:rPr>
          <w:sz w:val="28"/>
        </w:rPr>
      </w:pPr>
    </w:p>
    <w:p w:rsidR="00CA0B36" w:rsidRDefault="00CA0B36" w:rsidP="00CA0B36">
      <w:pPr>
        <w:pStyle w:val="2"/>
        <w:jc w:val="both"/>
      </w:pPr>
      <w:r>
        <w:t xml:space="preserve">4. </w:t>
      </w:r>
      <w:proofErr w:type="spellStart"/>
      <w:r>
        <w:t>Социоконструкция</w:t>
      </w:r>
      <w:proofErr w:type="spellEnd"/>
      <w:r>
        <w:t xml:space="preserve">. Работа в группах. Рисуют ладонь, на пальцах пишут определения, ассоциирующиеся с понятием «Мое будущее – слагаемые успеха в достижении этой цели». </w:t>
      </w:r>
    </w:p>
    <w:p w:rsidR="0009323F" w:rsidRDefault="0009323F" w:rsidP="00CA0B36">
      <w:pPr>
        <w:pStyle w:val="2"/>
        <w:jc w:val="both"/>
        <w:rPr>
          <w:b/>
        </w:rPr>
      </w:pPr>
    </w:p>
    <w:p w:rsidR="00CA0B36" w:rsidRDefault="00CA0B36" w:rsidP="00CA0B36">
      <w:pPr>
        <w:jc w:val="both"/>
        <w:rPr>
          <w:sz w:val="28"/>
        </w:rPr>
      </w:pPr>
      <w:r>
        <w:rPr>
          <w:sz w:val="28"/>
        </w:rPr>
        <w:t xml:space="preserve">5. Социализация. Представление </w:t>
      </w:r>
      <w:proofErr w:type="gramStart"/>
      <w:r>
        <w:rPr>
          <w:sz w:val="28"/>
        </w:rPr>
        <w:t>наработанного</w:t>
      </w:r>
      <w:proofErr w:type="gramEnd"/>
      <w:r>
        <w:rPr>
          <w:sz w:val="28"/>
        </w:rPr>
        <w:t xml:space="preserve"> для всех. Читают, </w:t>
      </w:r>
      <w:proofErr w:type="gramStart"/>
      <w:r>
        <w:rPr>
          <w:sz w:val="28"/>
        </w:rPr>
        <w:t>аргументируют</w:t>
      </w:r>
      <w:proofErr w:type="gramEnd"/>
      <w:r>
        <w:rPr>
          <w:sz w:val="28"/>
        </w:rPr>
        <w:t xml:space="preserve"> и звучит тихая музыка.</w:t>
      </w:r>
    </w:p>
    <w:p w:rsidR="00CA0B36" w:rsidRDefault="00CA0B36" w:rsidP="00CA0B36">
      <w:pPr>
        <w:pStyle w:val="2"/>
        <w:jc w:val="both"/>
      </w:pPr>
      <w:r>
        <w:t>6. Слова мастера о ценностях, счастье, месте человека в обществе и мире. Цитаты из великих людей, желательно парадоксальные.</w:t>
      </w:r>
    </w:p>
    <w:p w:rsidR="0009323F" w:rsidRDefault="0009323F" w:rsidP="00CA0B36">
      <w:pPr>
        <w:pStyle w:val="2"/>
        <w:jc w:val="both"/>
      </w:pPr>
      <w:bookmarkStart w:id="0" w:name="_GoBack"/>
      <w:bookmarkEnd w:id="0"/>
    </w:p>
    <w:p w:rsidR="00CA0B36" w:rsidRDefault="00CA0B36" w:rsidP="00CA0B36">
      <w:pPr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b/>
          <w:bCs/>
          <w:sz w:val="28"/>
        </w:rPr>
        <w:t>Рефлексия.</w:t>
      </w:r>
      <w:r>
        <w:rPr>
          <w:sz w:val="28"/>
        </w:rPr>
        <w:t xml:space="preserve">  Выберем острова в море радости. Детям предлагается заранее заготовленные рисунки. </w:t>
      </w:r>
    </w:p>
    <w:p w:rsidR="00A80697" w:rsidRDefault="00A80697"/>
    <w:sectPr w:rsidR="00A8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5900"/>
    <w:multiLevelType w:val="singleLevel"/>
    <w:tmpl w:val="170C6A5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36"/>
    <w:rsid w:val="0009323F"/>
    <w:rsid w:val="00A80697"/>
    <w:rsid w:val="00CA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0B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CA0B3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A0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CA0B36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A0B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0B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CA0B3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A0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CA0B36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A0B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2013-01-01T12:01:00Z</dcterms:created>
  <dcterms:modified xsi:type="dcterms:W3CDTF">2013-01-02T17:15:00Z</dcterms:modified>
</cp:coreProperties>
</file>